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C9BAD" w14:textId="77777777" w:rsidR="009239C5" w:rsidRDefault="009239C5" w:rsidP="009239C5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76FD24BF" w14:textId="77777777" w:rsidR="009239C5" w:rsidRDefault="009239C5" w:rsidP="009239C5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>
        <w:rPr>
          <w:rFonts w:ascii="GHEA Grapalat" w:hAnsi="GHEA Grapalat" w:cs="Sylfaen"/>
          <w:i/>
          <w:sz w:val="22"/>
          <w:szCs w:val="22"/>
        </w:rPr>
        <w:br/>
      </w:r>
      <w:r>
        <w:rPr>
          <w:rFonts w:ascii="GHEA Grapalat" w:hAnsi="GHEA Grapalat"/>
          <w:i/>
          <w:sz w:val="22"/>
          <w:szCs w:val="22"/>
        </w:rPr>
        <w:t>№</w:t>
      </w:r>
      <w:r>
        <w:rPr>
          <w:rFonts w:ascii="GHEA Grapalat" w:hAnsi="GHEA Grapalat"/>
          <w:i/>
          <w:sz w:val="22"/>
          <w:szCs w:val="22"/>
        </w:rPr>
        <w:tab/>
        <w:t>-A</w:t>
      </w:r>
      <w:r>
        <w:rPr>
          <w:rFonts w:ascii="GHEA Grapalat" w:hAnsi="GHEA Grapalat"/>
          <w:i/>
          <w:sz w:val="22"/>
          <w:szCs w:val="22"/>
        </w:rPr>
        <w:tab/>
        <w:t>от</w:t>
      </w:r>
      <w:r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6877989D" w14:textId="77777777" w:rsidR="009239C5" w:rsidRPr="009239C5" w:rsidRDefault="009239C5" w:rsidP="009239C5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  <w:lang w:val="ru-RU"/>
        </w:rPr>
      </w:pPr>
      <w:r w:rsidRPr="009239C5">
        <w:rPr>
          <w:rFonts w:ascii="GHEA Grapalat" w:hAnsi="GHEA Grapalat"/>
          <w:i/>
          <w:sz w:val="22"/>
          <w:szCs w:val="22"/>
          <w:u w:val="single"/>
          <w:lang w:val="ru-RU"/>
        </w:rPr>
        <w:t>Типовая форма</w:t>
      </w:r>
    </w:p>
    <w:p w14:paraId="4F26A829" w14:textId="77777777" w:rsidR="009239C5" w:rsidRDefault="009239C5" w:rsidP="009239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190E00AB" w14:textId="77777777" w:rsidR="009239C5" w:rsidRDefault="009239C5" w:rsidP="009239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ОБЪЯВЛЕНИЕ</w:t>
      </w:r>
    </w:p>
    <w:p w14:paraId="493C5672" w14:textId="77777777" w:rsidR="009239C5" w:rsidRDefault="009239C5" w:rsidP="009239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2ACD2157" w14:textId="2FCC76CB" w:rsidR="009239C5" w:rsidRPr="00451668" w:rsidRDefault="009239C5" w:rsidP="009239C5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451668">
        <w:rPr>
          <w:rFonts w:ascii="GHEA Grapalat" w:hAnsi="GHEA Grapalat"/>
          <w:sz w:val="22"/>
          <w:szCs w:val="22"/>
          <w:lang w:val="ru-RU"/>
        </w:rPr>
        <w:t xml:space="preserve">Код процедуры </w:t>
      </w:r>
      <w:r w:rsidR="00451668" w:rsidRPr="00451668">
        <w:rPr>
          <w:rFonts w:ascii="GHEA Grapalat" w:hAnsi="GHEA Grapalat"/>
          <w:sz w:val="22"/>
          <w:szCs w:val="22"/>
        </w:rPr>
        <w:t>NGPOL</w:t>
      </w:r>
      <w:r w:rsidR="00451668" w:rsidRPr="00451668">
        <w:rPr>
          <w:rFonts w:ascii="GHEA Grapalat" w:hAnsi="GHEA Grapalat"/>
          <w:sz w:val="22"/>
          <w:szCs w:val="22"/>
          <w:lang w:val="ru-RU"/>
        </w:rPr>
        <w:t>-</w:t>
      </w:r>
      <w:r w:rsidR="00451668" w:rsidRPr="00451668">
        <w:rPr>
          <w:rFonts w:ascii="GHEA Grapalat" w:hAnsi="GHEA Grapalat"/>
          <w:sz w:val="22"/>
          <w:szCs w:val="22"/>
        </w:rPr>
        <w:t>DEGH</w:t>
      </w:r>
      <w:r w:rsidR="00451668" w:rsidRPr="00451668">
        <w:rPr>
          <w:rFonts w:ascii="GHEA Grapalat" w:hAnsi="GHEA Grapalat"/>
          <w:sz w:val="22"/>
          <w:szCs w:val="22"/>
          <w:lang w:val="ru-RU"/>
        </w:rPr>
        <w:t>-</w:t>
      </w:r>
      <w:proofErr w:type="spellStart"/>
      <w:r w:rsidR="00451668" w:rsidRPr="00451668">
        <w:rPr>
          <w:rFonts w:ascii="GHEA Grapalat" w:hAnsi="GHEA Grapalat"/>
          <w:sz w:val="22"/>
          <w:szCs w:val="22"/>
        </w:rPr>
        <w:t>GHAPDzB</w:t>
      </w:r>
      <w:proofErr w:type="spellEnd"/>
      <w:r w:rsidR="00451668" w:rsidRPr="00451668">
        <w:rPr>
          <w:rFonts w:ascii="GHEA Grapalat" w:hAnsi="GHEA Grapalat"/>
          <w:sz w:val="22"/>
          <w:szCs w:val="22"/>
          <w:lang w:val="ru-RU"/>
        </w:rPr>
        <w:t>-20/2</w:t>
      </w:r>
    </w:p>
    <w:p w14:paraId="1A84DCDA" w14:textId="77777777" w:rsidR="009239C5" w:rsidRPr="00451668" w:rsidRDefault="009239C5" w:rsidP="009239C5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  <w:lang w:val="ru-RU"/>
        </w:rPr>
      </w:pPr>
    </w:p>
    <w:p w14:paraId="76194D4A" w14:textId="5715C3FD" w:rsidR="009239C5" w:rsidRPr="00451668" w:rsidRDefault="00451668" w:rsidP="00451668">
      <w:pPr>
        <w:widowControl w:val="0"/>
        <w:jc w:val="center"/>
        <w:rPr>
          <w:rFonts w:ascii="GHEA Grapalat" w:hAnsi="GHEA Grapalat"/>
          <w:b/>
          <w:sz w:val="20"/>
        </w:rPr>
      </w:pPr>
      <w:r w:rsidRPr="00451668">
        <w:rPr>
          <w:rFonts w:ascii="GHEA Grapalat" w:hAnsi="GHEA Grapalat"/>
          <w:sz w:val="22"/>
          <w:szCs w:val="22"/>
        </w:rPr>
        <w:t>«</w:t>
      </w:r>
      <w:proofErr w:type="spellStart"/>
      <w:proofErr w:type="gramStart"/>
      <w:r w:rsidRPr="00451668">
        <w:rPr>
          <w:rFonts w:ascii="GHEA Grapalat" w:hAnsi="GHEA Grapalat"/>
          <w:sz w:val="22"/>
          <w:szCs w:val="22"/>
        </w:rPr>
        <w:t>Норагавит</w:t>
      </w:r>
      <w:proofErr w:type="spellEnd"/>
      <w:r w:rsidRPr="00451668">
        <w:rPr>
          <w:rFonts w:ascii="GHEA Grapalat" w:hAnsi="GHEA Grapalat"/>
          <w:sz w:val="22"/>
          <w:szCs w:val="22"/>
        </w:rPr>
        <w:t xml:space="preserve">  Поликлиника</w:t>
      </w:r>
      <w:proofErr w:type="gramEnd"/>
      <w:r w:rsidRPr="00451668">
        <w:rPr>
          <w:rFonts w:ascii="GHEA Grapalat" w:hAnsi="GHEA Grapalat"/>
          <w:sz w:val="22"/>
          <w:szCs w:val="22"/>
        </w:rPr>
        <w:t>» ГЗАО</w:t>
      </w:r>
      <w:r w:rsidRPr="00451668">
        <w:rPr>
          <w:rFonts w:ascii="GHEA Grapalat" w:hAnsi="GHEA Grapalat"/>
          <w:sz w:val="22"/>
          <w:szCs w:val="22"/>
        </w:rPr>
        <w:t xml:space="preserve"> </w:t>
      </w:r>
      <w:r w:rsidR="009239C5" w:rsidRPr="00451668">
        <w:rPr>
          <w:rFonts w:ascii="GHEA Grapalat" w:hAnsi="GHEA Grapalat"/>
          <w:sz w:val="22"/>
          <w:szCs w:val="22"/>
        </w:rPr>
        <w:t>ниже представляет информацию об объявлении несостоявшейся лотов закупки под кодом</w:t>
      </w:r>
      <w:r w:rsidRPr="00451668">
        <w:rPr>
          <w:rFonts w:ascii="GHEA Grapalat" w:hAnsi="GHEA Grapalat"/>
          <w:sz w:val="22"/>
          <w:szCs w:val="22"/>
        </w:rPr>
        <w:t xml:space="preserve"> </w:t>
      </w:r>
      <w:r w:rsidR="009239C5" w:rsidRPr="00451668">
        <w:rPr>
          <w:rFonts w:ascii="GHEA Grapalat" w:hAnsi="GHEA Grapalat"/>
          <w:sz w:val="22"/>
          <w:szCs w:val="22"/>
        </w:rPr>
        <w:t xml:space="preserve"> </w:t>
      </w:r>
      <w:r w:rsidRPr="00451668">
        <w:rPr>
          <w:rFonts w:ascii="GHEA Grapalat" w:hAnsi="GHEA Grapalat"/>
          <w:sz w:val="22"/>
          <w:szCs w:val="22"/>
        </w:rPr>
        <w:t>NGPOL-DEGH-GHAPDzB-20/2</w:t>
      </w:r>
      <w:r w:rsidRPr="00451668">
        <w:rPr>
          <w:rFonts w:ascii="GHEA Grapalat" w:hAnsi="GHEA Grapalat"/>
          <w:sz w:val="22"/>
          <w:szCs w:val="22"/>
        </w:rPr>
        <w:t xml:space="preserve">  </w:t>
      </w:r>
      <w:r w:rsidR="009239C5" w:rsidRPr="00451668">
        <w:rPr>
          <w:rFonts w:ascii="GHEA Grapalat" w:hAnsi="GHEA Grapalat"/>
          <w:sz w:val="22"/>
          <w:szCs w:val="22"/>
        </w:rPr>
        <w:t>организованной с целью приобретения</w:t>
      </w:r>
      <w:r>
        <w:rPr>
          <w:rFonts w:ascii="GHEA Grapalat" w:hAnsi="GHEA Grapalat"/>
          <w:sz w:val="22"/>
          <w:szCs w:val="22"/>
        </w:rPr>
        <w:t xml:space="preserve"> </w:t>
      </w:r>
      <w:r w:rsidR="009239C5" w:rsidRPr="00451668">
        <w:rPr>
          <w:rFonts w:ascii="GHEA Grapalat" w:hAnsi="GHEA Grapalat"/>
          <w:sz w:val="22"/>
          <w:szCs w:val="22"/>
        </w:rPr>
        <w:t xml:space="preserve"> </w:t>
      </w:r>
      <w:r w:rsidRPr="00451668">
        <w:rPr>
          <w:rFonts w:ascii="GHEA Grapalat" w:hAnsi="GHEA Grapalat"/>
          <w:sz w:val="22"/>
          <w:szCs w:val="22"/>
        </w:rPr>
        <w:t>ЛЕКАРСТВ</w:t>
      </w:r>
      <w:r>
        <w:rPr>
          <w:rFonts w:ascii="GHEA Grapalat" w:hAnsi="GHEA Grapalat"/>
          <w:sz w:val="22"/>
          <w:szCs w:val="22"/>
        </w:rPr>
        <w:t xml:space="preserve"> </w:t>
      </w:r>
      <w:r w:rsidR="009239C5" w:rsidRPr="00451668">
        <w:rPr>
          <w:rFonts w:ascii="GHEA Grapalat" w:hAnsi="GHEA Grapalat"/>
          <w:sz w:val="22"/>
          <w:szCs w:val="22"/>
        </w:rPr>
        <w:t xml:space="preserve"> для своих нужд:</w:t>
      </w:r>
      <w:r w:rsidR="009239C5" w:rsidRPr="00451668">
        <w:rPr>
          <w:rFonts w:ascii="GHEA Grapalat" w:hAnsi="GHEA Grapalat"/>
          <w:b/>
          <w:sz w:val="20"/>
        </w:rPr>
        <w:br/>
      </w:r>
    </w:p>
    <w:tbl>
      <w:tblPr>
        <w:tblW w:w="1071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339"/>
        <w:gridCol w:w="2713"/>
        <w:gridCol w:w="2339"/>
        <w:gridCol w:w="2312"/>
      </w:tblGrid>
      <w:tr w:rsidR="009239C5" w:rsidRPr="009239C5" w14:paraId="33DFB29F" w14:textId="77777777" w:rsidTr="00451668">
        <w:trPr>
          <w:trHeight w:val="626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715A1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A42B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7E7ED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954ED" w14:textId="77777777" w:rsidR="009239C5" w:rsidRDefault="009239C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CBDC3F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D0FAF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239C5" w:rsidRPr="009239C5" w14:paraId="794C7054" w14:textId="77777777" w:rsidTr="00451668">
        <w:trPr>
          <w:trHeight w:val="626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B06BB" w14:textId="77777777" w:rsidR="009239C5" w:rsidRDefault="009239C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E0CBA" w14:textId="00AC5B48" w:rsidR="009239C5" w:rsidRDefault="00451668">
            <w:pPr>
              <w:spacing w:line="276" w:lineRule="auto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t>Ороморф</w:t>
            </w:r>
            <w:proofErr w:type="spellEnd"/>
            <w:r>
              <w:t xml:space="preserve"> 20 мг / 1 мл N1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AF869" w14:textId="77777777" w:rsidR="009239C5" w:rsidRDefault="009239C5">
            <w:pPr>
              <w:spacing w:line="276" w:lineRule="auto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8C0DD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BCDA2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0B90C86E" w14:textId="047165E0" w:rsidR="001F68D9" w:rsidRDefault="001F68D9">
      <w:pPr>
        <w:rPr>
          <w:rFonts w:asciiTheme="minorHAnsi" w:hAnsiTheme="minorHAnsi"/>
        </w:rPr>
      </w:pPr>
    </w:p>
    <w:p w14:paraId="0D5DF002" w14:textId="67CD47F4" w:rsidR="00451668" w:rsidRDefault="00451668">
      <w:pPr>
        <w:rPr>
          <w:rFonts w:asciiTheme="minorHAnsi" w:hAnsiTheme="minorHAnsi"/>
        </w:rPr>
      </w:pPr>
    </w:p>
    <w:p w14:paraId="494E4391" w14:textId="5A82E90A" w:rsidR="00451668" w:rsidRDefault="00451668">
      <w:pPr>
        <w:rPr>
          <w:rFonts w:asciiTheme="minorHAnsi" w:hAnsiTheme="minorHAnsi"/>
        </w:rPr>
      </w:pPr>
    </w:p>
    <w:p w14:paraId="7E61ADF5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r w:rsidRPr="00451668">
        <w:rPr>
          <w:rFonts w:ascii="inherit" w:hAnsi="inherit" w:cs="Courier New"/>
          <w:color w:val="222222"/>
          <w:szCs w:val="24"/>
          <w:lang w:eastAsia="en-US" w:bidi="ar-SA"/>
        </w:rPr>
        <w:t>Вы можете связаться с Эдвардом Григоряном, координатором закупок, для получения дополнительной информации об этом объявлении.</w:t>
      </w:r>
    </w:p>
    <w:p w14:paraId="045B7CA7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r w:rsidRPr="00451668">
        <w:rPr>
          <w:rFonts w:ascii="inherit" w:hAnsi="inherit" w:cs="Courier New"/>
          <w:color w:val="222222"/>
          <w:szCs w:val="24"/>
          <w:lang w:eastAsia="en-US" w:bidi="ar-SA"/>
        </w:rPr>
        <w:t>Телефон: 010 24 49 74.</w:t>
      </w:r>
    </w:p>
    <w:p w14:paraId="44C9D4D4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r w:rsidRPr="00451668">
        <w:rPr>
          <w:rFonts w:ascii="inherit" w:hAnsi="inherit" w:cs="Courier New"/>
          <w:color w:val="222222"/>
          <w:szCs w:val="24"/>
          <w:lang w:eastAsia="en-US" w:bidi="ar-SA"/>
        </w:rPr>
        <w:t>Тоже. Электронная почта: protender.itender@gmail.com.</w:t>
      </w:r>
    </w:p>
    <w:p w14:paraId="0DF6B1C5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bookmarkStart w:id="0" w:name="_GoBack"/>
      <w:bookmarkEnd w:id="0"/>
    </w:p>
    <w:p w14:paraId="4C0E837F" w14:textId="63D76A10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val="en-US" w:eastAsia="en-US" w:bidi="ar-SA"/>
        </w:rPr>
      </w:pPr>
      <w:proofErr w:type="spellStart"/>
      <w:r w:rsidRPr="00451668">
        <w:rPr>
          <w:rFonts w:ascii="inherit" w:hAnsi="inherit" w:cs="Courier New"/>
          <w:color w:val="222222"/>
          <w:szCs w:val="24"/>
          <w:lang w:eastAsia="en-US" w:bidi="ar-SA"/>
        </w:rPr>
        <w:t>Норагавит</w:t>
      </w:r>
      <w:proofErr w:type="spellEnd"/>
      <w:r w:rsidRPr="00451668">
        <w:rPr>
          <w:rFonts w:ascii="inherit" w:hAnsi="inherit" w:cs="Courier New"/>
          <w:color w:val="222222"/>
          <w:szCs w:val="24"/>
          <w:lang w:eastAsia="en-US" w:bidi="ar-SA"/>
        </w:rPr>
        <w:t xml:space="preserve"> Поликлиника ЗАО</w:t>
      </w:r>
    </w:p>
    <w:p w14:paraId="6B331CE4" w14:textId="77777777" w:rsidR="00451668" w:rsidRPr="00451668" w:rsidRDefault="00451668">
      <w:pPr>
        <w:rPr>
          <w:rFonts w:asciiTheme="minorHAnsi" w:hAnsiTheme="minorHAnsi"/>
        </w:rPr>
      </w:pPr>
    </w:p>
    <w:sectPr w:rsidR="00451668" w:rsidRPr="00451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9C5"/>
    <w:rsid w:val="001F68D9"/>
    <w:rsid w:val="00451668"/>
    <w:rsid w:val="0092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F5F5F"/>
  <w15:chartTrackingRefBased/>
  <w15:docId w15:val="{C13B6883-738C-4205-AB54-217ED05C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9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9239C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9239C5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9239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9239C5"/>
    <w:pPr>
      <w:ind w:firstLine="720"/>
      <w:jc w:val="both"/>
    </w:pPr>
    <w:rPr>
      <w:rFonts w:ascii="Arial LatArm" w:hAnsi="Arial LatArm"/>
      <w:lang w:val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9239C5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516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516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2020-01-08T12:45:00Z</dcterms:created>
  <dcterms:modified xsi:type="dcterms:W3CDTF">2020-01-08T12:57:00Z</dcterms:modified>
</cp:coreProperties>
</file>